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FE0B1B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>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FE0B1B">
        <w:rPr>
          <w:rFonts w:ascii="Times New Roman" w:hAnsi="Times New Roman"/>
          <w:b/>
          <w:szCs w:val="22"/>
        </w:rPr>
        <w:t>27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136E67">
        <w:rPr>
          <w:rFonts w:ascii="Times New Roman" w:hAnsi="Times New Roman"/>
          <w:b/>
          <w:szCs w:val="22"/>
        </w:rPr>
        <w:t>2</w:t>
      </w:r>
      <w:r w:rsidR="00B56288">
        <w:rPr>
          <w:rFonts w:ascii="Times New Roman" w:hAnsi="Times New Roman"/>
          <w:b/>
          <w:szCs w:val="22"/>
        </w:rPr>
        <w:t>1</w:t>
      </w:r>
      <w:bookmarkStart w:id="0" w:name="_GoBack"/>
      <w:bookmarkEnd w:id="0"/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136E67" w:rsidRPr="00136E67">
        <w:rPr>
          <w:rFonts w:ascii="Times New Roman" w:hAnsi="Times New Roman"/>
          <w:szCs w:val="22"/>
        </w:rPr>
        <w:t>МТР (</w:t>
      </w:r>
      <w:r w:rsidR="00B422AA" w:rsidRPr="00B422AA">
        <w:rPr>
          <w:rFonts w:ascii="Times New Roman" w:hAnsi="Times New Roman"/>
          <w:szCs w:val="22"/>
        </w:rPr>
        <w:t>ПО</w:t>
      </w:r>
      <w:r w:rsidR="00FE0B1B">
        <w:rPr>
          <w:rFonts w:ascii="Times New Roman" w:hAnsi="Times New Roman"/>
          <w:szCs w:val="22"/>
        </w:rPr>
        <w:t>, оргтехника и комплектующие</w:t>
      </w:r>
      <w:r w:rsidR="00136E67" w:rsidRPr="00136E67">
        <w:rPr>
          <w:rFonts w:ascii="Times New Roman" w:hAnsi="Times New Roman"/>
          <w:szCs w:val="22"/>
        </w:rPr>
        <w:t>)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FE0B1B" w:rsidRPr="00FE0B1B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>Лот №1 - ПО;</w:t>
            </w:r>
          </w:p>
          <w:p w:rsidR="00FE0B1B" w:rsidRPr="00FE0B1B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>Лот №2 - Оргтехника;</w:t>
            </w:r>
          </w:p>
          <w:p w:rsidR="004645E1" w:rsidRPr="009E5718" w:rsidRDefault="00FE0B1B" w:rsidP="00FE0B1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0B1B">
              <w:rPr>
                <w:rFonts w:ascii="Times New Roman" w:hAnsi="Times New Roman"/>
                <w:sz w:val="20"/>
                <w:szCs w:val="20"/>
              </w:rPr>
              <w:t xml:space="preserve">Лот №3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FE0B1B">
              <w:rPr>
                <w:rFonts w:ascii="Times New Roman" w:hAnsi="Times New Roman"/>
                <w:sz w:val="20"/>
                <w:szCs w:val="20"/>
              </w:rPr>
              <w:t xml:space="preserve"> Комплектующие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FE0B1B">
              <w:rPr>
                <w:rFonts w:ascii="Times New Roman" w:hAnsi="Times New Roman"/>
                <w:sz w:val="20"/>
                <w:szCs w:val="20"/>
              </w:rPr>
              <w:t>30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82CD2">
              <w:rPr>
                <w:rFonts w:ascii="Times New Roman" w:hAnsi="Times New Roman"/>
                <w:sz w:val="20"/>
                <w:szCs w:val="20"/>
              </w:rPr>
              <w:t>декабря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136E67">
              <w:rPr>
                <w:rFonts w:ascii="Times New Roman" w:hAnsi="Times New Roman"/>
                <w:sz w:val="20"/>
                <w:szCs w:val="20"/>
              </w:rPr>
              <w:t>2</w:t>
            </w:r>
            <w:r w:rsidR="00EC57E4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103B68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DDP 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П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АО «НГК «Славнефть» г. Москва, 4-й Лесной переулок, д.4.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Предпочтительно: </w:t>
            </w:r>
          </w:p>
          <w:p w:rsidR="00F67839" w:rsidRPr="000D0BD1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%.</w:t>
            </w:r>
            <w:r w:rsidR="000D0BD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>(</w:t>
            </w:r>
            <w:r w:rsidR="000D0BD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>Лот</w:t>
            </w:r>
            <w:r w:rsidR="000D0BD1">
              <w:rPr>
                <w:rFonts w:ascii="Times New Roman" w:hAnsi="Times New Roman"/>
                <w:sz w:val="20"/>
                <w:szCs w:val="20"/>
              </w:rPr>
              <w:t>ов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 xml:space="preserve"> 1, 2, 3)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уменьшения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="000D0BD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>(</w:t>
            </w:r>
            <w:r w:rsidR="000D0BD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>Лот</w:t>
            </w:r>
            <w:r w:rsidR="000D0BD1">
              <w:rPr>
                <w:rFonts w:ascii="Times New Roman" w:hAnsi="Times New Roman"/>
                <w:sz w:val="20"/>
                <w:szCs w:val="20"/>
              </w:rPr>
              <w:t>ов</w:t>
            </w:r>
            <w:r w:rsidR="000D0BD1" w:rsidRPr="000D0BD1">
              <w:rPr>
                <w:rFonts w:ascii="Times New Roman" w:hAnsi="Times New Roman"/>
                <w:sz w:val="20"/>
                <w:szCs w:val="20"/>
              </w:rPr>
              <w:t xml:space="preserve"> 2, 3)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«Славнефть»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proofErr w:type="gramStart"/>
      <w:r w:rsidR="0008311D" w:rsidRPr="009E5718">
        <w:rPr>
          <w:rFonts w:ascii="Times New Roman" w:hAnsi="Times New Roman"/>
          <w:b/>
          <w:szCs w:val="22"/>
        </w:rPr>
        <w:t>«</w:t>
      </w:r>
      <w:r w:rsidR="00EC57E4" w:rsidRPr="00EC57E4">
        <w:rPr>
          <w:rFonts w:ascii="Times New Roman" w:hAnsi="Times New Roman"/>
          <w:b/>
          <w:szCs w:val="22"/>
        </w:rPr>
        <w:t xml:space="preserve">  </w:t>
      </w:r>
      <w:proofErr w:type="gramEnd"/>
      <w:r w:rsidR="00EC57E4" w:rsidRPr="00EC57E4">
        <w:rPr>
          <w:rFonts w:ascii="Times New Roman" w:hAnsi="Times New Roman"/>
          <w:b/>
          <w:szCs w:val="22"/>
        </w:rPr>
        <w:t xml:space="preserve"> 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EC57E4" w:rsidRPr="00EC57E4">
        <w:rPr>
          <w:rFonts w:ascii="Times New Roman" w:hAnsi="Times New Roman"/>
          <w:b/>
          <w:szCs w:val="22"/>
        </w:rPr>
        <w:t xml:space="preserve">              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136E67">
        <w:rPr>
          <w:rFonts w:ascii="Times New Roman" w:hAnsi="Times New Roman"/>
          <w:b/>
          <w:szCs w:val="22"/>
        </w:rPr>
        <w:t>2</w:t>
      </w:r>
      <w:r w:rsidR="00EC57E4" w:rsidRPr="00B422AA">
        <w:rPr>
          <w:rFonts w:ascii="Times New Roman" w:hAnsi="Times New Roman"/>
          <w:b/>
          <w:szCs w:val="22"/>
        </w:rPr>
        <w:t>1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21D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0BD1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6E67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2AA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6288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C57E4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0B1B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F04BF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E3646-ED2E-4668-8F1C-DC3E310A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2021-10-12T19:31:00Z</dcterms:modified>
</cp:coreProperties>
</file>